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8E" w:rsidRDefault="00B8208E" w:rsidP="00B8208E">
      <w:pPr>
        <w:rPr>
          <w:rFonts w:ascii="Arial Narrow" w:hAnsi="Arial Narrow"/>
          <w:b/>
          <w:sz w:val="28"/>
          <w:szCs w:val="28"/>
          <w:lang w:val="en-US"/>
        </w:rPr>
      </w:pPr>
      <w:r w:rsidRPr="00B8208E">
        <w:rPr>
          <w:rFonts w:ascii="Arial Narrow" w:hAnsi="Arial Narrow"/>
          <w:b/>
          <w:sz w:val="28"/>
          <w:szCs w:val="28"/>
          <w:lang w:val="en-US"/>
        </w:rPr>
        <w:t>UNIVERSITY OF THE WITWATERSRAND, JOHANNESBURG</w:t>
      </w:r>
    </w:p>
    <w:p w:rsidR="00B8208E" w:rsidRPr="00B8208E" w:rsidRDefault="00B8208E" w:rsidP="00B8208E">
      <w:pPr>
        <w:rPr>
          <w:rFonts w:ascii="Arial Narrow" w:hAnsi="Arial Narrow"/>
          <w:b/>
          <w:sz w:val="28"/>
          <w:szCs w:val="28"/>
          <w:lang w:val="en-US"/>
        </w:rPr>
      </w:pPr>
      <w:r w:rsidRPr="0015636B">
        <w:rPr>
          <w:rFonts w:ascii="Arial Narrow" w:hAnsi="Arial Narrow"/>
          <w:b/>
          <w:sz w:val="28"/>
          <w:szCs w:val="28"/>
          <w:lang w:val="en-US"/>
        </w:rPr>
        <w:t>Human Res</w:t>
      </w:r>
      <w:r>
        <w:rPr>
          <w:rFonts w:ascii="Arial Narrow" w:hAnsi="Arial Narrow"/>
          <w:b/>
          <w:sz w:val="28"/>
          <w:szCs w:val="28"/>
          <w:lang w:val="en-US"/>
        </w:rPr>
        <w:t xml:space="preserve">earch Ethics Committee (Medical) </w:t>
      </w:r>
    </w:p>
    <w:p w:rsidR="00B8208E" w:rsidRDefault="000A44BB" w:rsidP="000A44BB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noProof/>
          <w:lang w:eastAsia="en-ZA" w:bidi="he-IL"/>
        </w:rPr>
        <w:drawing>
          <wp:anchor distT="0" distB="0" distL="114300" distR="114300" simplePos="0" relativeHeight="251659264" behindDoc="0" locked="0" layoutInCell="1" allowOverlap="1" wp14:anchorId="364C49C2" wp14:editId="27B65A3D">
            <wp:simplePos x="0" y="0"/>
            <wp:positionH relativeFrom="margin">
              <wp:posOffset>4550410</wp:posOffset>
            </wp:positionH>
            <wp:positionV relativeFrom="margin">
              <wp:posOffset>-428625</wp:posOffset>
            </wp:positionV>
            <wp:extent cx="1209675" cy="1104900"/>
            <wp:effectExtent l="0" t="0" r="0" b="0"/>
            <wp:wrapSquare wrapText="bothSides"/>
            <wp:docPr id="22" name="Picture 1" descr="C:\Old Data\F-New Volume\My slides\Logos\NEWblackCR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ld Data\F-New Volume\My slides\Logos\NEWblackCRES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  <w:lang w:eastAsia="en-ZA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985B2" wp14:editId="6D1AC033">
                <wp:simplePos x="0" y="0"/>
                <wp:positionH relativeFrom="column">
                  <wp:posOffset>13335</wp:posOffset>
                </wp:positionH>
                <wp:positionV relativeFrom="paragraph">
                  <wp:posOffset>269240</wp:posOffset>
                </wp:positionV>
                <wp:extent cx="446722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21.2pt;width:35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"/>
            </w:pict>
          </mc:Fallback>
        </mc:AlternateContent>
      </w:r>
      <w:r w:rsidR="00B8208E">
        <w:rPr>
          <w:rFonts w:ascii="Arial Narrow" w:hAnsi="Arial Narrow"/>
          <w:b/>
          <w:sz w:val="28"/>
          <w:szCs w:val="28"/>
          <w:lang w:val="en-US"/>
        </w:rPr>
        <w:t xml:space="preserve"> Biobanks Ethics Committee</w:t>
      </w:r>
    </w:p>
    <w:p w:rsidR="000A44BB" w:rsidRPr="0015636B" w:rsidRDefault="000A44BB" w:rsidP="00A75091">
      <w:pPr>
        <w:spacing w:after="0" w:line="240" w:lineRule="auto"/>
        <w:contextualSpacing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noProof/>
        </w:rPr>
        <w:t xml:space="preserve">                                                                                                                  </w:t>
      </w:r>
    </w:p>
    <w:p w:rsidR="00A24E4E" w:rsidRPr="00B8208E" w:rsidRDefault="00B8208E">
      <w:pPr>
        <w:rPr>
          <w:rFonts w:ascii="Arial Narrow" w:hAnsi="Arial Narrow"/>
          <w:b/>
          <w:sz w:val="28"/>
          <w:szCs w:val="28"/>
          <w:lang w:val="en-US"/>
        </w:rPr>
      </w:pPr>
      <w:r w:rsidRPr="00B8208E">
        <w:rPr>
          <w:rFonts w:ascii="Arial Narrow" w:hAnsi="Arial Narrow"/>
          <w:b/>
          <w:sz w:val="28"/>
          <w:szCs w:val="28"/>
          <w:lang w:val="en-US"/>
        </w:rPr>
        <w:t>G</w:t>
      </w:r>
      <w:r w:rsidR="00A640C0" w:rsidRPr="00B8208E">
        <w:rPr>
          <w:rFonts w:ascii="Arial Narrow" w:hAnsi="Arial Narrow"/>
          <w:b/>
          <w:sz w:val="28"/>
          <w:szCs w:val="28"/>
          <w:lang w:val="en-US"/>
        </w:rPr>
        <w:t xml:space="preserve">uidelines for </w:t>
      </w:r>
      <w:r w:rsidR="003D46BF" w:rsidRPr="00B8208E">
        <w:rPr>
          <w:rFonts w:ascii="Arial Narrow" w:hAnsi="Arial Narrow"/>
          <w:b/>
          <w:sz w:val="28"/>
          <w:szCs w:val="28"/>
          <w:lang w:val="en-US"/>
        </w:rPr>
        <w:t xml:space="preserve">Use </w:t>
      </w:r>
      <w:r w:rsidR="003D46BF">
        <w:rPr>
          <w:rFonts w:ascii="Arial Narrow" w:hAnsi="Arial Narrow"/>
          <w:b/>
          <w:sz w:val="28"/>
          <w:szCs w:val="28"/>
          <w:lang w:val="en-US"/>
        </w:rPr>
        <w:t>of Material Transfer Agreement (</w:t>
      </w:r>
      <w:r w:rsidR="00A640C0" w:rsidRPr="00B8208E">
        <w:rPr>
          <w:rFonts w:ascii="Arial Narrow" w:hAnsi="Arial Narrow"/>
          <w:b/>
          <w:sz w:val="28"/>
          <w:szCs w:val="28"/>
          <w:lang w:val="en-US"/>
        </w:rPr>
        <w:t>MTA</w:t>
      </w:r>
      <w:r w:rsidR="003D46BF">
        <w:rPr>
          <w:rFonts w:ascii="Arial Narrow" w:hAnsi="Arial Narrow"/>
          <w:b/>
          <w:sz w:val="28"/>
          <w:szCs w:val="28"/>
          <w:lang w:val="en-US"/>
        </w:rPr>
        <w:t>)</w:t>
      </w:r>
      <w:r w:rsidR="00A640C0" w:rsidRPr="00B8208E">
        <w:rPr>
          <w:rFonts w:ascii="Arial Narrow" w:hAnsi="Arial Narrow"/>
          <w:b/>
          <w:sz w:val="28"/>
          <w:szCs w:val="28"/>
          <w:lang w:val="en-US"/>
        </w:rPr>
        <w:t xml:space="preserve"> Template</w:t>
      </w:r>
    </w:p>
    <w:p w:rsidR="00A640C0" w:rsidRDefault="00A640C0" w:rsidP="00B8208E">
      <w:pPr>
        <w:pStyle w:val="ListParagraph"/>
        <w:numPr>
          <w:ilvl w:val="0"/>
          <w:numId w:val="1"/>
        </w:numPr>
        <w:spacing w:line="360" w:lineRule="auto"/>
        <w:ind w:left="357" w:hanging="357"/>
      </w:pPr>
      <w:r>
        <w:t>The Wits MTA is a template and serves as a guideline.</w:t>
      </w:r>
    </w:p>
    <w:p w:rsidR="00A640C0" w:rsidRDefault="00A640C0" w:rsidP="00B8208E">
      <w:pPr>
        <w:pStyle w:val="ListParagraph"/>
        <w:numPr>
          <w:ilvl w:val="0"/>
          <w:numId w:val="1"/>
        </w:numPr>
        <w:spacing w:line="360" w:lineRule="auto"/>
        <w:ind w:left="357" w:hanging="357"/>
      </w:pPr>
      <w:r>
        <w:t xml:space="preserve">It is to be used when </w:t>
      </w:r>
      <w:r w:rsidRPr="00DD239F">
        <w:rPr>
          <w:highlight w:val="yellow"/>
        </w:rPr>
        <w:t xml:space="preserve">human biological materials </w:t>
      </w:r>
      <w:r w:rsidR="00D25938" w:rsidRPr="00DD239F">
        <w:rPr>
          <w:highlight w:val="yellow"/>
        </w:rPr>
        <w:t>and/</w:t>
      </w:r>
      <w:r w:rsidR="009663B3" w:rsidRPr="00DD239F">
        <w:rPr>
          <w:highlight w:val="yellow"/>
        </w:rPr>
        <w:t>or data</w:t>
      </w:r>
      <w:r w:rsidR="009663B3">
        <w:t xml:space="preserve"> </w:t>
      </w:r>
      <w:r>
        <w:t xml:space="preserve">are transferred from Wits to other institutions within the country or outside the country for the purpose of health research. </w:t>
      </w:r>
    </w:p>
    <w:p w:rsidR="00A640C0" w:rsidRDefault="00A640C0" w:rsidP="00D25938">
      <w:pPr>
        <w:pStyle w:val="ListParagraph"/>
        <w:numPr>
          <w:ilvl w:val="0"/>
          <w:numId w:val="1"/>
        </w:numPr>
        <w:spacing w:line="360" w:lineRule="auto"/>
        <w:ind w:left="357" w:hanging="357"/>
      </w:pPr>
      <w:r>
        <w:t xml:space="preserve">The MTA is to be used for </w:t>
      </w:r>
      <w:r w:rsidR="00D25938">
        <w:t xml:space="preserve">the </w:t>
      </w:r>
      <w:r>
        <w:t xml:space="preserve">transfer of </w:t>
      </w:r>
      <w:r w:rsidR="00D25938" w:rsidRPr="00DD239F">
        <w:rPr>
          <w:highlight w:val="yellow"/>
        </w:rPr>
        <w:t>human biological materials and data</w:t>
      </w:r>
      <w:r w:rsidR="00D25938">
        <w:t>,</w:t>
      </w:r>
      <w:r>
        <w:t xml:space="preserve"> from biobanks or from storage facilities within individual departments.</w:t>
      </w:r>
    </w:p>
    <w:p w:rsidR="00A640C0" w:rsidRPr="00D25938" w:rsidRDefault="00A640C0" w:rsidP="00B8208E">
      <w:pPr>
        <w:pStyle w:val="ListParagraph"/>
        <w:numPr>
          <w:ilvl w:val="0"/>
          <w:numId w:val="1"/>
        </w:numPr>
        <w:spacing w:line="360" w:lineRule="auto"/>
        <w:ind w:left="357" w:hanging="357"/>
      </w:pPr>
      <w:r w:rsidRPr="00D25938">
        <w:t>All footnotes</w:t>
      </w:r>
      <w:r w:rsidR="00D25938" w:rsidRPr="00D25938">
        <w:t xml:space="preserve"> and </w:t>
      </w:r>
      <w:r w:rsidR="00D25938" w:rsidRPr="00DD239F">
        <w:rPr>
          <w:highlight w:val="yellow"/>
        </w:rPr>
        <w:t>reference pages</w:t>
      </w:r>
      <w:r w:rsidRPr="00DD239F">
        <w:rPr>
          <w:highlight w:val="yellow"/>
        </w:rPr>
        <w:t xml:space="preserve"> </w:t>
      </w:r>
      <w:r w:rsidRPr="00DD239F">
        <w:rPr>
          <w:b/>
          <w:bCs/>
          <w:highlight w:val="yellow"/>
          <w:u w:val="single"/>
        </w:rPr>
        <w:t>must be removed</w:t>
      </w:r>
      <w:r w:rsidR="00D25938">
        <w:t xml:space="preserve"> from the MTA on</w:t>
      </w:r>
      <w:r w:rsidRPr="00D25938">
        <w:t xml:space="preserve"> signing the Agreement. </w:t>
      </w:r>
      <w:bookmarkStart w:id="0" w:name="_GoBack"/>
      <w:bookmarkEnd w:id="0"/>
    </w:p>
    <w:sectPr w:rsidR="00A640C0" w:rsidRPr="00D2593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3A" w:rsidRDefault="00767F3A" w:rsidP="00A75091">
      <w:pPr>
        <w:spacing w:after="0" w:line="240" w:lineRule="auto"/>
      </w:pPr>
      <w:r>
        <w:separator/>
      </w:r>
    </w:p>
  </w:endnote>
  <w:endnote w:type="continuationSeparator" w:id="0">
    <w:p w:rsidR="00767F3A" w:rsidRDefault="00767F3A" w:rsidP="00A7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91" w:rsidRPr="001940D3" w:rsidRDefault="00A75091" w:rsidP="00A75091">
    <w:pPr>
      <w:spacing w:after="0" w:line="240" w:lineRule="auto"/>
      <w:rPr>
        <w:sz w:val="20"/>
        <w:szCs w:val="20"/>
        <w:lang w:val="en-US"/>
      </w:rPr>
    </w:pPr>
    <w:r w:rsidRPr="00A75091">
      <w:rPr>
        <w:rFonts w:ascii="Arial Narrow" w:hAnsi="Arial Narrow"/>
        <w:sz w:val="20"/>
        <w:szCs w:val="20"/>
        <w:lang w:val="en-US"/>
      </w:rPr>
      <w:t xml:space="preserve"> </w:t>
    </w:r>
    <w:r>
      <w:rPr>
        <w:rFonts w:ascii="Arial Narrow" w:hAnsi="Arial Narrow"/>
        <w:sz w:val="20"/>
        <w:szCs w:val="20"/>
        <w:lang w:val="en-US"/>
      </w:rPr>
      <w:t xml:space="preserve">Research Office </w:t>
    </w:r>
    <w:r w:rsidRPr="001940D3">
      <w:rPr>
        <w:rFonts w:ascii="Arial Narrow" w:hAnsi="Arial Narrow"/>
        <w:sz w:val="20"/>
        <w:szCs w:val="20"/>
        <w:lang w:val="en-US"/>
      </w:rPr>
      <w:t xml:space="preserve">Secretariat:  </w:t>
    </w:r>
    <w:r>
      <w:rPr>
        <w:rFonts w:ascii="Arial Narrow" w:hAnsi="Arial Narrow"/>
        <w:sz w:val="20"/>
        <w:szCs w:val="20"/>
        <w:lang w:val="en-US"/>
      </w:rPr>
      <w:t xml:space="preserve">Senate House </w:t>
    </w:r>
    <w:r w:rsidRPr="001940D3">
      <w:rPr>
        <w:rFonts w:ascii="Arial Narrow" w:hAnsi="Arial Narrow"/>
        <w:sz w:val="20"/>
        <w:szCs w:val="20"/>
        <w:lang w:val="en-US"/>
      </w:rPr>
      <w:t>Room SH 10005, 10</w:t>
    </w:r>
    <w:r w:rsidRPr="001940D3">
      <w:rPr>
        <w:rFonts w:ascii="Arial Narrow" w:hAnsi="Arial Narrow"/>
        <w:sz w:val="20"/>
        <w:szCs w:val="20"/>
        <w:vertAlign w:val="superscript"/>
        <w:lang w:val="en-US"/>
      </w:rPr>
      <w:t>th</w:t>
    </w:r>
    <w:r w:rsidRPr="001940D3">
      <w:rPr>
        <w:rFonts w:ascii="Arial Narrow" w:hAnsi="Arial Narrow"/>
        <w:sz w:val="20"/>
        <w:szCs w:val="20"/>
        <w:lang w:val="en-US"/>
      </w:rPr>
      <w:t xml:space="preserve"> floor</w:t>
    </w:r>
    <w:r>
      <w:rPr>
        <w:rFonts w:ascii="Arial Narrow" w:hAnsi="Arial Narrow"/>
        <w:sz w:val="20"/>
        <w:szCs w:val="20"/>
        <w:lang w:val="en-US"/>
      </w:rPr>
      <w:t>.</w:t>
    </w:r>
    <w:r w:rsidRPr="001940D3">
      <w:rPr>
        <w:rFonts w:ascii="Arial Narrow" w:hAnsi="Arial Narrow"/>
        <w:sz w:val="20"/>
        <w:szCs w:val="20"/>
        <w:lang w:val="en-US"/>
      </w:rPr>
      <w:t xml:space="preserve"> Tel +27 (0)11-717-1</w:t>
    </w:r>
    <w:r>
      <w:rPr>
        <w:rFonts w:ascii="Arial Narrow" w:hAnsi="Arial Narrow"/>
        <w:sz w:val="20"/>
        <w:szCs w:val="20"/>
        <w:lang w:val="en-US"/>
      </w:rPr>
      <w:t>252</w:t>
    </w:r>
    <w:r w:rsidRPr="001940D3">
      <w:rPr>
        <w:rFonts w:ascii="Arial Narrow" w:hAnsi="Arial Narrow"/>
        <w:sz w:val="20"/>
        <w:szCs w:val="20"/>
        <w:lang w:val="en-US"/>
      </w:rPr>
      <w:t xml:space="preserve">                                                                 </w:t>
    </w:r>
  </w:p>
  <w:p w:rsidR="00A75091" w:rsidRDefault="00A75091" w:rsidP="00A75091">
    <w:pPr>
      <w:spacing w:after="0" w:line="240" w:lineRule="auto"/>
      <w:rPr>
        <w:rFonts w:ascii="Arial Narrow" w:hAnsi="Arial Narrow"/>
        <w:sz w:val="20"/>
        <w:szCs w:val="20"/>
        <w:lang w:val="en-US"/>
      </w:rPr>
    </w:pPr>
    <w:r w:rsidRPr="001940D3">
      <w:rPr>
        <w:rFonts w:ascii="Arial Narrow" w:hAnsi="Arial Narrow"/>
        <w:sz w:val="20"/>
        <w:szCs w:val="20"/>
        <w:lang w:val="en-US"/>
      </w:rPr>
      <w:t xml:space="preserve">Medical School Secretariat: </w:t>
    </w:r>
    <w:r>
      <w:rPr>
        <w:rFonts w:ascii="Arial Narrow" w:hAnsi="Arial Narrow"/>
        <w:sz w:val="20"/>
        <w:szCs w:val="20"/>
        <w:lang w:val="en-US"/>
      </w:rPr>
      <w:t xml:space="preserve">   Phillip Tobias Building, 2</w:t>
    </w:r>
    <w:r w:rsidRPr="00632C90">
      <w:rPr>
        <w:rFonts w:ascii="Arial Narrow" w:hAnsi="Arial Narrow"/>
        <w:sz w:val="20"/>
        <w:szCs w:val="20"/>
        <w:vertAlign w:val="superscript"/>
        <w:lang w:val="en-US"/>
      </w:rPr>
      <w:t>nd</w:t>
    </w:r>
    <w:r>
      <w:rPr>
        <w:rFonts w:ascii="Arial Narrow" w:hAnsi="Arial Narrow"/>
        <w:sz w:val="20"/>
        <w:szCs w:val="20"/>
        <w:lang w:val="en-US"/>
      </w:rPr>
      <w:t xml:space="preserve"> Floor, </w:t>
    </w:r>
    <w:r w:rsidRPr="001940D3">
      <w:rPr>
        <w:rFonts w:ascii="Arial Narrow" w:hAnsi="Arial Narrow"/>
        <w:sz w:val="20"/>
        <w:szCs w:val="20"/>
        <w:lang w:val="en-US"/>
      </w:rPr>
      <w:t>Tel +27 (0)11</w:t>
    </w:r>
    <w:r>
      <w:rPr>
        <w:rFonts w:ascii="Arial Narrow" w:hAnsi="Arial Narrow"/>
        <w:sz w:val="20"/>
        <w:szCs w:val="20"/>
        <w:lang w:val="en-US"/>
      </w:rPr>
      <w:t>-</w:t>
    </w:r>
    <w:r w:rsidRPr="001940D3">
      <w:rPr>
        <w:rFonts w:ascii="Arial Narrow" w:hAnsi="Arial Narrow"/>
        <w:sz w:val="20"/>
        <w:szCs w:val="20"/>
        <w:lang w:val="en-US"/>
      </w:rPr>
      <w:t>717-2700                                                                 Private Bag 3, Wits 2050, www.wits.ac.za</w:t>
    </w:r>
    <w:r>
      <w:rPr>
        <w:rFonts w:ascii="Arial Narrow" w:hAnsi="Arial Narrow"/>
        <w:sz w:val="20"/>
        <w:szCs w:val="20"/>
        <w:lang w:val="en-US"/>
      </w:rPr>
      <w:t>.</w:t>
    </w:r>
    <w:r w:rsidRPr="001940D3">
      <w:rPr>
        <w:rFonts w:ascii="Arial Narrow" w:hAnsi="Arial Narrow"/>
        <w:sz w:val="20"/>
        <w:szCs w:val="20"/>
        <w:lang w:val="en-US"/>
      </w:rPr>
      <w:t xml:space="preserve"> </w:t>
    </w:r>
    <w:r>
      <w:rPr>
        <w:rFonts w:ascii="Arial Narrow" w:hAnsi="Arial Narrow"/>
        <w:sz w:val="20"/>
        <w:szCs w:val="20"/>
        <w:lang w:val="en-US"/>
      </w:rPr>
      <w:t xml:space="preserve">                                              </w:t>
    </w:r>
  </w:p>
  <w:p w:rsidR="00A75091" w:rsidRPr="00A75091" w:rsidRDefault="00A75091">
    <w:pPr>
      <w:pStyle w:val="Footer"/>
      <w:rPr>
        <w:sz w:val="16"/>
        <w:szCs w:val="16"/>
      </w:rPr>
    </w:pPr>
    <w:r w:rsidRPr="00A75091">
      <w:rPr>
        <w:sz w:val="16"/>
        <w:szCs w:val="16"/>
      </w:rPr>
      <w:ptab w:relativeTo="margin" w:alignment="center" w:leader="none"/>
    </w:r>
    <w:r w:rsidRPr="00A75091">
      <w:rPr>
        <w:sz w:val="16"/>
        <w:szCs w:val="16"/>
      </w:rPr>
      <w:ptab w:relativeTo="margin" w:alignment="right" w:leader="none"/>
    </w:r>
    <w:r w:rsidR="003D46BF">
      <w:rPr>
        <w:sz w:val="16"/>
        <w:szCs w:val="16"/>
      </w:rPr>
      <w:t>Version 1 dated 29</w:t>
    </w:r>
    <w:r w:rsidRPr="00A75091">
      <w:rPr>
        <w:sz w:val="16"/>
        <w:szCs w:val="16"/>
      </w:rPr>
      <w:t xml:space="preserve"> October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3A" w:rsidRDefault="00767F3A" w:rsidP="00A75091">
      <w:pPr>
        <w:spacing w:after="0" w:line="240" w:lineRule="auto"/>
      </w:pPr>
      <w:r>
        <w:separator/>
      </w:r>
    </w:p>
  </w:footnote>
  <w:footnote w:type="continuationSeparator" w:id="0">
    <w:p w:rsidR="00767F3A" w:rsidRDefault="00767F3A" w:rsidP="00A75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72"/>
    <w:multiLevelType w:val="hybridMultilevel"/>
    <w:tmpl w:val="5B7E6A62"/>
    <w:lvl w:ilvl="0" w:tplc="936050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07"/>
    <w:rsid w:val="00000B07"/>
    <w:rsid w:val="00051403"/>
    <w:rsid w:val="000A44BB"/>
    <w:rsid w:val="001F1609"/>
    <w:rsid w:val="00284453"/>
    <w:rsid w:val="0030754B"/>
    <w:rsid w:val="003D46BF"/>
    <w:rsid w:val="006D1D53"/>
    <w:rsid w:val="0075410D"/>
    <w:rsid w:val="00767F3A"/>
    <w:rsid w:val="008579F9"/>
    <w:rsid w:val="008D64E3"/>
    <w:rsid w:val="009663B3"/>
    <w:rsid w:val="009F2AB6"/>
    <w:rsid w:val="00A16648"/>
    <w:rsid w:val="00A17D64"/>
    <w:rsid w:val="00A24E4E"/>
    <w:rsid w:val="00A640C0"/>
    <w:rsid w:val="00A75091"/>
    <w:rsid w:val="00B300EB"/>
    <w:rsid w:val="00B8208E"/>
    <w:rsid w:val="00CB2631"/>
    <w:rsid w:val="00D25938"/>
    <w:rsid w:val="00DD239F"/>
    <w:rsid w:val="00F02794"/>
    <w:rsid w:val="00F5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091"/>
  </w:style>
  <w:style w:type="paragraph" w:styleId="Footer">
    <w:name w:val="footer"/>
    <w:basedOn w:val="Normal"/>
    <w:link w:val="FooterChar"/>
    <w:uiPriority w:val="99"/>
    <w:unhideWhenUsed/>
    <w:rsid w:val="00A75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091"/>
  </w:style>
  <w:style w:type="paragraph" w:styleId="BalloonText">
    <w:name w:val="Balloon Text"/>
    <w:basedOn w:val="Normal"/>
    <w:link w:val="BalloonTextChar"/>
    <w:uiPriority w:val="99"/>
    <w:semiHidden/>
    <w:unhideWhenUsed/>
    <w:rsid w:val="00A7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091"/>
  </w:style>
  <w:style w:type="paragraph" w:styleId="Footer">
    <w:name w:val="footer"/>
    <w:basedOn w:val="Normal"/>
    <w:link w:val="FooterChar"/>
    <w:uiPriority w:val="99"/>
    <w:unhideWhenUsed/>
    <w:rsid w:val="00A75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091"/>
  </w:style>
  <w:style w:type="paragraph" w:styleId="BalloonText">
    <w:name w:val="Balloon Text"/>
    <w:basedOn w:val="Normal"/>
    <w:link w:val="BalloonTextChar"/>
    <w:uiPriority w:val="99"/>
    <w:semiHidden/>
    <w:unhideWhenUsed/>
    <w:rsid w:val="00A7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0FBB079672A42ABBF34A6B6AF065E" ma:contentTypeVersion="3" ma:contentTypeDescription="Create a new document." ma:contentTypeScope="" ma:versionID="ec4b598b33bb6df2f4458eeec33a96c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4bbfc3c33e3709ab2010c7f139618d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9B727A-CF12-41BF-810E-26B1E308A0AB}"/>
</file>

<file path=customXml/itemProps2.xml><?xml version="1.0" encoding="utf-8"?>
<ds:datastoreItem xmlns:ds="http://schemas.openxmlformats.org/officeDocument/2006/customXml" ds:itemID="{754E0A1E-DBA7-45DB-9C3E-71CDABEFCD9A}"/>
</file>

<file path=customXml/itemProps3.xml><?xml version="1.0" encoding="utf-8"?>
<ds:datastoreItem xmlns:ds="http://schemas.openxmlformats.org/officeDocument/2006/customXml" ds:itemID="{8B744478-6C70-4697-BC55-563B6C013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Ames Dhai</dc:creator>
  <cp:lastModifiedBy>Mahomed, Safia</cp:lastModifiedBy>
  <cp:revision>3</cp:revision>
  <dcterms:created xsi:type="dcterms:W3CDTF">2016-12-06T08:13:00Z</dcterms:created>
  <dcterms:modified xsi:type="dcterms:W3CDTF">2016-12-06T08:13:00Z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0x010100E7E0FBB079672A42ABBF34A6B6AF065E</vt:lpwstr>
  </property>
</Properties>
</file>